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7197" w14:textId="77777777" w:rsidR="00830CB6" w:rsidRPr="00555E26" w:rsidRDefault="00830CB6" w:rsidP="00830CB6">
      <w:pPr>
        <w:pStyle w:val="InFaithNormal"/>
        <w:rPr>
          <w:b/>
          <w:bCs/>
          <w:sz w:val="24"/>
          <w:shd w:val="clear" w:color="auto" w:fill="FFFFFF"/>
        </w:rPr>
      </w:pPr>
      <w:r w:rsidRPr="00555E26">
        <w:rPr>
          <w:b/>
          <w:bCs/>
          <w:sz w:val="24"/>
          <w:shd w:val="clear" w:color="auto" w:fill="FFFFFF"/>
        </w:rPr>
        <w:t xml:space="preserve">InFaith in </w:t>
      </w:r>
      <w:r w:rsidRPr="00555E26">
        <w:rPr>
          <w:b/>
          <w:bCs/>
          <w:color w:val="FF0000"/>
          <w:sz w:val="24"/>
          <w:shd w:val="clear" w:color="auto" w:fill="FFFFFF"/>
        </w:rPr>
        <w:t>[Your Location]</w:t>
      </w:r>
    </w:p>
    <w:p w14:paraId="3C439ACD" w14:textId="77777777" w:rsidR="00D04D86" w:rsidRDefault="00D04D86" w:rsidP="009F5F82">
      <w:pPr>
        <w:rPr>
          <w:rFonts w:eastAsia="Times New Roman" w:cstheme="minorHAnsi"/>
          <w:color w:val="000000" w:themeColor="text1"/>
        </w:rPr>
      </w:pPr>
      <w:r w:rsidRPr="00D04D86">
        <w:rPr>
          <w:rFonts w:eastAsia="Times New Roman" w:cstheme="minorHAnsi"/>
          <w:color w:val="000000"/>
        </w:rPr>
        <w:t>Hello! </w:t>
      </w:r>
      <w:r w:rsidRPr="00D04D86">
        <w:rPr>
          <w:rFonts w:eastAsia="Times New Roman" w:cstheme="minorHAnsi"/>
          <w:color w:val="FF0000"/>
        </w:rPr>
        <w:t>We’re/I’m </w:t>
      </w:r>
      <w:r w:rsidRPr="00D04D86">
        <w:rPr>
          <w:rFonts w:eastAsia="Times New Roman" w:cstheme="minorHAnsi"/>
          <w:color w:val="000000"/>
        </w:rPr>
        <w:t>the </w:t>
      </w:r>
      <w:r w:rsidRPr="00D04D86">
        <w:rPr>
          <w:rFonts w:eastAsia="Times New Roman" w:cstheme="minorHAnsi"/>
          <w:color w:val="FF0000"/>
        </w:rPr>
        <w:t>Name/s</w:t>
      </w:r>
      <w:r w:rsidRPr="00D04D86">
        <w:rPr>
          <w:rFonts w:eastAsia="Times New Roman" w:cstheme="minorHAnsi"/>
          <w:color w:val="000000"/>
        </w:rPr>
        <w:t>. </w:t>
      </w:r>
      <w:r w:rsidRPr="00D04D86">
        <w:rPr>
          <w:rFonts w:eastAsia="Times New Roman" w:cstheme="minorHAnsi"/>
          <w:color w:val="FF0000"/>
        </w:rPr>
        <w:t>We’ve/I’ve </w:t>
      </w:r>
      <w:r w:rsidRPr="00D04D86">
        <w:rPr>
          <w:rFonts w:eastAsia="Times New Roman" w:cstheme="minorHAnsi"/>
          <w:color w:val="000000"/>
        </w:rPr>
        <w:t>been involved in ministry in </w:t>
      </w:r>
      <w:r w:rsidRPr="00D04D86">
        <w:rPr>
          <w:rFonts w:eastAsia="Times New Roman" w:cstheme="minorHAnsi"/>
          <w:color w:val="FF0000"/>
        </w:rPr>
        <w:t>(</w:t>
      </w:r>
      <w:r w:rsidR="009F5F82" w:rsidRPr="00D04D86">
        <w:rPr>
          <w:rFonts w:eastAsia="Times New Roman" w:cstheme="minorHAnsi"/>
          <w:color w:val="FF0000"/>
        </w:rPr>
        <w:t>State</w:t>
      </w:r>
      <w:r w:rsidRPr="00D04D86">
        <w:rPr>
          <w:rFonts w:eastAsia="Times New Roman" w:cstheme="minorHAnsi"/>
          <w:color w:val="FF0000"/>
        </w:rPr>
        <w:t>) </w:t>
      </w:r>
      <w:r w:rsidRPr="00D04D86">
        <w:rPr>
          <w:rFonts w:eastAsia="Times New Roman" w:cstheme="minorHAnsi"/>
          <w:color w:val="000000"/>
        </w:rPr>
        <w:t>since </w:t>
      </w:r>
      <w:r w:rsidRPr="00D04D86">
        <w:rPr>
          <w:rFonts w:eastAsia="Times New Roman" w:cstheme="minorHAnsi"/>
          <w:color w:val="FF0000"/>
        </w:rPr>
        <w:t>(</w:t>
      </w:r>
      <w:r w:rsidR="009F5F82" w:rsidRPr="00D04D86">
        <w:rPr>
          <w:rFonts w:eastAsia="Times New Roman" w:cstheme="minorHAnsi"/>
          <w:color w:val="FF0000"/>
        </w:rPr>
        <w:t>Year</w:t>
      </w:r>
      <w:r w:rsidRPr="00D04D86">
        <w:rPr>
          <w:rFonts w:eastAsia="Times New Roman" w:cstheme="minorHAnsi"/>
          <w:color w:val="FF0000"/>
        </w:rPr>
        <w:t>)</w:t>
      </w:r>
      <w:r w:rsidRPr="00D04D86">
        <w:rPr>
          <w:rFonts w:eastAsia="Times New Roman" w:cstheme="minorHAnsi"/>
          <w:color w:val="000000" w:themeColor="text1"/>
        </w:rPr>
        <w:t>.</w:t>
      </w:r>
      <w:r w:rsidRPr="00D04D86">
        <w:rPr>
          <w:rFonts w:eastAsia="Times New Roman" w:cstheme="minorHAnsi"/>
          <w:color w:val="FF0000"/>
        </w:rPr>
        <w:t xml:space="preserve"> </w:t>
      </w:r>
      <w:r w:rsidR="009F5F82" w:rsidRPr="00D04D86">
        <w:rPr>
          <w:rFonts w:eastAsia="Times New Roman" w:cstheme="minorHAnsi"/>
          <w:color w:val="FF0000"/>
        </w:rPr>
        <w:t>We’re/I’m </w:t>
      </w:r>
      <w:r w:rsidRPr="00D04D86">
        <w:rPr>
          <w:rFonts w:eastAsia="Times New Roman" w:cstheme="minorHAnsi"/>
          <w:color w:val="000000"/>
        </w:rPr>
        <w:t>associated with InFaith</w:t>
      </w:r>
      <w:r w:rsidR="009F5F82">
        <w:rPr>
          <w:rFonts w:eastAsia="Times New Roman" w:cstheme="minorHAnsi"/>
          <w:color w:val="000000"/>
        </w:rPr>
        <w:t xml:space="preserve"> because</w:t>
      </w:r>
      <w:r w:rsidRPr="00D04D86">
        <w:rPr>
          <w:rFonts w:eastAsia="Times New Roman" w:cstheme="minorHAnsi"/>
          <w:color w:val="000000"/>
        </w:rPr>
        <w:t> </w:t>
      </w:r>
      <w:r w:rsidR="009F5F82">
        <w:rPr>
          <w:rFonts w:eastAsia="Times New Roman" w:cstheme="minorHAnsi"/>
          <w:color w:val="FF0000"/>
        </w:rPr>
        <w:t>(</w:t>
      </w:r>
      <w:r w:rsidRPr="00D04D86">
        <w:rPr>
          <w:rFonts w:eastAsia="Times New Roman" w:cstheme="minorHAnsi"/>
          <w:color w:val="FF0000"/>
        </w:rPr>
        <w:t>add why you’re associated statement here)</w:t>
      </w:r>
      <w:r w:rsidRPr="00D04D86">
        <w:rPr>
          <w:rFonts w:eastAsia="Times New Roman" w:cstheme="minorHAnsi"/>
          <w:color w:val="000000"/>
        </w:rPr>
        <w:t xml:space="preserve">. InFaith empowers leaders to “reach local,” encouraging us to consider the needs of our communities and how Christ might be leading us to engage. For </w:t>
      </w:r>
      <w:r w:rsidRPr="00D04D86">
        <w:rPr>
          <w:rFonts w:eastAsia="Times New Roman" w:cstheme="minorHAnsi"/>
          <w:color w:val="FF0000"/>
        </w:rPr>
        <w:t>us</w:t>
      </w:r>
      <w:r w:rsidR="009F5F82" w:rsidRPr="009F5F82">
        <w:rPr>
          <w:rFonts w:eastAsia="Times New Roman" w:cstheme="minorHAnsi"/>
          <w:color w:val="FF0000"/>
        </w:rPr>
        <w:t>/me</w:t>
      </w:r>
      <w:r w:rsidRPr="00D04D86">
        <w:rPr>
          <w:rFonts w:eastAsia="Times New Roman" w:cstheme="minorHAnsi"/>
          <w:color w:val="000000"/>
        </w:rPr>
        <w:t>, that’s meant </w:t>
      </w:r>
      <w:r w:rsidRPr="00D04D86">
        <w:rPr>
          <w:rFonts w:eastAsia="Times New Roman" w:cstheme="minorHAnsi"/>
          <w:color w:val="FF0000"/>
        </w:rPr>
        <w:t>(put ministry description here)</w:t>
      </w:r>
      <w:r w:rsidRPr="00D04D86">
        <w:rPr>
          <w:rFonts w:eastAsia="Times New Roman" w:cstheme="minorHAnsi"/>
          <w:color w:val="000000" w:themeColor="text1"/>
        </w:rPr>
        <w:t>.</w:t>
      </w:r>
      <w:r w:rsidRPr="009F5F82">
        <w:rPr>
          <w:rFonts w:eastAsia="Times New Roman" w:cstheme="minorHAnsi"/>
          <w:color w:val="000000" w:themeColor="text1"/>
        </w:rPr>
        <w:t> </w:t>
      </w:r>
    </w:p>
    <w:p w14:paraId="0896885D" w14:textId="77777777" w:rsidR="009F5F82" w:rsidRPr="009F5F82" w:rsidRDefault="009F5F82" w:rsidP="009F5F82">
      <w:pPr>
        <w:rPr>
          <w:rFonts w:eastAsia="Times New Roman" w:cstheme="minorHAnsi"/>
        </w:rPr>
      </w:pPr>
    </w:p>
    <w:p w14:paraId="11F9FBC1" w14:textId="77777777" w:rsidR="009F5F82" w:rsidRDefault="00830CB6" w:rsidP="009F5F82">
      <w:pPr>
        <w:pStyle w:val="InFaithNormal"/>
        <w:spacing w:after="0"/>
        <w:rPr>
          <w:sz w:val="24"/>
        </w:rPr>
      </w:pPr>
      <w:r w:rsidRPr="00830CB6">
        <w:rPr>
          <w:sz w:val="24"/>
        </w:rPr>
        <w:t>InFaith enables called and committed followers of Christ to serve with purpose and passion within our nation’s borders. We want to be a part of God’s change in others even as God is constantly changing us. We try to find the dark places in our local communities and see where Jesus needs to shine by calling people to conversion and discipling them in their walk of faith. We visit the prisoner and the widow. We clothe the naked and feed the hungry. We participate in God’s work in our local communities to bring about God’s vision for “on earth as it is in heaven” (Matthew 6:10).</w:t>
      </w:r>
    </w:p>
    <w:p w14:paraId="3E3BD5C8" w14:textId="77777777" w:rsidR="009F5F82" w:rsidRDefault="009F5F82" w:rsidP="009F5F82">
      <w:pPr>
        <w:pStyle w:val="InFaithNormal"/>
        <w:spacing w:after="0"/>
        <w:rPr>
          <w:sz w:val="24"/>
        </w:rPr>
      </w:pPr>
    </w:p>
    <w:p w14:paraId="18853C1D" w14:textId="77777777" w:rsidR="00830CB6" w:rsidRPr="00830CB6" w:rsidRDefault="00830CB6" w:rsidP="009F5F82">
      <w:pPr>
        <w:pStyle w:val="InFaithNormal"/>
        <w:spacing w:after="0"/>
        <w:rPr>
          <w:sz w:val="24"/>
        </w:rPr>
      </w:pPr>
      <w:r w:rsidRPr="00830CB6">
        <w:rPr>
          <w:sz w:val="24"/>
        </w:rPr>
        <w:t>We believe that Jesus changes everything He touches. And we believe that He uses our hands to bring about that change. Our country is full of people who are struggling with physical needs, who are lonely and confused and searching — who need hope. And we have the greatest hope of all — Jesus.</w:t>
      </w:r>
    </w:p>
    <w:p w14:paraId="4A5FF1F0" w14:textId="77777777" w:rsidR="00830CB6" w:rsidRDefault="00830CB6" w:rsidP="00830CB6">
      <w:pPr>
        <w:pStyle w:val="InFaithNormal"/>
        <w:rPr>
          <w:b/>
          <w:bCs/>
          <w:sz w:val="24"/>
        </w:rPr>
      </w:pPr>
    </w:p>
    <w:p w14:paraId="5DD15003" w14:textId="77777777" w:rsidR="00830CB6" w:rsidRPr="00830CB6" w:rsidRDefault="00830CB6" w:rsidP="00830CB6">
      <w:pPr>
        <w:pStyle w:val="InFaithNormal"/>
        <w:rPr>
          <w:b/>
          <w:bCs/>
          <w:sz w:val="24"/>
        </w:rPr>
      </w:pPr>
      <w:r w:rsidRPr="00830CB6">
        <w:rPr>
          <w:b/>
          <w:bCs/>
          <w:sz w:val="24"/>
        </w:rPr>
        <w:t>InFaith’s Heritage</w:t>
      </w:r>
    </w:p>
    <w:p w14:paraId="41F77C66" w14:textId="77777777" w:rsidR="00830CB6" w:rsidRDefault="00830CB6" w:rsidP="009F5F82">
      <w:pPr>
        <w:pStyle w:val="InFaithNormal"/>
        <w:spacing w:after="0"/>
        <w:rPr>
          <w:sz w:val="24"/>
        </w:rPr>
      </w:pPr>
      <w:r w:rsidRPr="00555E26">
        <w:rPr>
          <w:sz w:val="24"/>
        </w:rPr>
        <w:t>There is much excitement in being a part of a ministry that has been serving this country for a very long time! Here is a short look at the heritage of InFaith:</w:t>
      </w:r>
    </w:p>
    <w:p w14:paraId="4E6C31D1" w14:textId="77777777" w:rsidR="009F5F82" w:rsidRPr="00555E26" w:rsidRDefault="009F5F82" w:rsidP="009F5F82">
      <w:pPr>
        <w:pStyle w:val="InFaithNormal"/>
        <w:spacing w:after="0"/>
        <w:rPr>
          <w:sz w:val="24"/>
        </w:rPr>
      </w:pPr>
    </w:p>
    <w:p w14:paraId="27BFF3D2" w14:textId="77777777" w:rsidR="00830CB6" w:rsidRDefault="00830CB6" w:rsidP="009F5F82">
      <w:pPr>
        <w:pStyle w:val="InFaithNormal"/>
        <w:spacing w:after="0"/>
        <w:rPr>
          <w:sz w:val="24"/>
        </w:rPr>
      </w:pPr>
      <w:r w:rsidRPr="00555E26">
        <w:rPr>
          <w:sz w:val="24"/>
        </w:rPr>
        <w:t>InFaith is moved by the call to reach locally and spread God’s kingdom right here in the United States — something we’ve been doing for the last 200 years. Though we have roots going back to 1790, our organization was officially formed on May 13, 1817 and called itself the Sunday and Adult School Union. Through the years we’ve had several name changes from American Sunday School Union to American Missionary Fellowship, to our current name of InFaith. But through it all, we have been reaching locally here in the United States to teach the unchanging truth of God to an ever-changing culture. Go to</w:t>
      </w:r>
      <w:r w:rsidRPr="00555E26">
        <w:rPr>
          <w:rStyle w:val="apple-converted-space"/>
          <w:sz w:val="24"/>
        </w:rPr>
        <w:t> </w:t>
      </w:r>
      <w:hyperlink r:id="rId5" w:tgtFrame="_blank" w:history="1">
        <w:r w:rsidRPr="00555E26">
          <w:rPr>
            <w:rStyle w:val="Hyperlink"/>
            <w:color w:val="auto"/>
            <w:sz w:val="24"/>
            <w:u w:val="none"/>
          </w:rPr>
          <w:t>infaith.org/heritage</w:t>
        </w:r>
      </w:hyperlink>
      <w:r w:rsidRPr="00555E26">
        <w:rPr>
          <w:sz w:val="24"/>
        </w:rPr>
        <w:t> to see a timeline of highlights from our 200 years of ministering in the United States.</w:t>
      </w:r>
    </w:p>
    <w:p w14:paraId="09F9916A" w14:textId="77777777" w:rsidR="009F5F82" w:rsidRPr="00555E26" w:rsidRDefault="009F5F82" w:rsidP="009F5F82">
      <w:pPr>
        <w:pStyle w:val="InFaithNormal"/>
        <w:spacing w:after="0"/>
        <w:rPr>
          <w:sz w:val="24"/>
        </w:rPr>
      </w:pPr>
    </w:p>
    <w:p w14:paraId="464C45FB" w14:textId="77777777" w:rsidR="00830CB6" w:rsidRPr="00555E26" w:rsidRDefault="00830CB6" w:rsidP="009F5F82">
      <w:pPr>
        <w:pStyle w:val="InFaithNormal"/>
        <w:spacing w:after="0"/>
        <w:rPr>
          <w:sz w:val="24"/>
        </w:rPr>
      </w:pPr>
      <w:r w:rsidRPr="00555E26">
        <w:rPr>
          <w:sz w:val="24"/>
        </w:rPr>
        <w:t>What a joy to be a part of this team and to serve along with them in reaching the local community!</w:t>
      </w:r>
    </w:p>
    <w:p w14:paraId="77258A0B" w14:textId="77777777" w:rsidR="00830CB6" w:rsidRDefault="00830CB6"/>
    <w:sectPr w:rsidR="00830CB6" w:rsidSect="006B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059B3"/>
    <w:multiLevelType w:val="hybridMultilevel"/>
    <w:tmpl w:val="97621834"/>
    <w:lvl w:ilvl="0" w:tplc="081435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01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B6"/>
    <w:rsid w:val="003A328D"/>
    <w:rsid w:val="00555E26"/>
    <w:rsid w:val="00633867"/>
    <w:rsid w:val="006B388D"/>
    <w:rsid w:val="00830CB6"/>
    <w:rsid w:val="00937E24"/>
    <w:rsid w:val="009F5F82"/>
    <w:rsid w:val="00A37E93"/>
    <w:rsid w:val="00AE30CD"/>
    <w:rsid w:val="00CC034B"/>
    <w:rsid w:val="00D04D86"/>
    <w:rsid w:val="00D35EA0"/>
    <w:rsid w:val="00DA59AB"/>
    <w:rsid w:val="00F42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F2B5"/>
  <w14:defaultImageDpi w14:val="32767"/>
  <w15:chartTrackingRefBased/>
  <w15:docId w15:val="{5D2064A0-B357-BA4B-9F65-9B0ACBBA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aithNormal">
    <w:name w:val="InFaith Normal"/>
    <w:qFormat/>
    <w:rsid w:val="00633867"/>
    <w:pPr>
      <w:spacing w:after="120"/>
    </w:pPr>
    <w:rPr>
      <w:rFonts w:ascii="Arial" w:hAnsi="Arial"/>
      <w:sz w:val="22"/>
    </w:rPr>
  </w:style>
  <w:style w:type="paragraph" w:styleId="ListParagraph">
    <w:name w:val="List Paragraph"/>
    <w:basedOn w:val="Normal"/>
    <w:uiPriority w:val="34"/>
    <w:qFormat/>
    <w:rsid w:val="00A37E93"/>
    <w:pPr>
      <w:ind w:left="720" w:hanging="360"/>
      <w:contextualSpacing/>
    </w:pPr>
    <w:rPr>
      <w:rFonts w:cs="Times New Roman"/>
    </w:rPr>
  </w:style>
  <w:style w:type="paragraph" w:styleId="NormalWeb">
    <w:name w:val="Normal (Web)"/>
    <w:basedOn w:val="Normal"/>
    <w:uiPriority w:val="99"/>
    <w:semiHidden/>
    <w:unhideWhenUsed/>
    <w:rsid w:val="00830CB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30CB6"/>
  </w:style>
  <w:style w:type="character" w:styleId="Hyperlink">
    <w:name w:val="Hyperlink"/>
    <w:basedOn w:val="DefaultParagraphFont"/>
    <w:uiPriority w:val="99"/>
    <w:semiHidden/>
    <w:unhideWhenUsed/>
    <w:rsid w:val="0083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6931">
      <w:bodyDiv w:val="1"/>
      <w:marLeft w:val="0"/>
      <w:marRight w:val="0"/>
      <w:marTop w:val="0"/>
      <w:marBottom w:val="0"/>
      <w:divBdr>
        <w:top w:val="none" w:sz="0" w:space="0" w:color="auto"/>
        <w:left w:val="none" w:sz="0" w:space="0" w:color="auto"/>
        <w:bottom w:val="none" w:sz="0" w:space="0" w:color="auto"/>
        <w:right w:val="none" w:sz="0" w:space="0" w:color="auto"/>
      </w:divBdr>
    </w:div>
    <w:div w:id="915674996">
      <w:bodyDiv w:val="1"/>
      <w:marLeft w:val="0"/>
      <w:marRight w:val="0"/>
      <w:marTop w:val="0"/>
      <w:marBottom w:val="0"/>
      <w:divBdr>
        <w:top w:val="none" w:sz="0" w:space="0" w:color="auto"/>
        <w:left w:val="none" w:sz="0" w:space="0" w:color="auto"/>
        <w:bottom w:val="none" w:sz="0" w:space="0" w:color="auto"/>
        <w:right w:val="none" w:sz="0" w:space="0" w:color="auto"/>
      </w:divBdr>
    </w:div>
    <w:div w:id="919363414">
      <w:bodyDiv w:val="1"/>
      <w:marLeft w:val="0"/>
      <w:marRight w:val="0"/>
      <w:marTop w:val="0"/>
      <w:marBottom w:val="0"/>
      <w:divBdr>
        <w:top w:val="none" w:sz="0" w:space="0" w:color="auto"/>
        <w:left w:val="none" w:sz="0" w:space="0" w:color="auto"/>
        <w:bottom w:val="none" w:sz="0" w:space="0" w:color="auto"/>
        <w:right w:val="none" w:sz="0" w:space="0" w:color="auto"/>
      </w:divBdr>
    </w:div>
    <w:div w:id="14718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aith.org/heritage" TargetMode="External"/><Relationship Id="rId4" Type="http://schemas.openxmlformats.org/officeDocument/2006/relationships/webSettings" Target="webSettings.xml"/></Relationships>
</file>

<file path=word/theme/theme1.xml><?xml version="1.0" encoding="utf-8"?>
<a:theme xmlns:a="http://schemas.openxmlformats.org/drawingml/2006/main" name="InFaith Theme">
  <a:themeElements>
    <a:clrScheme name="InFaith Theme">
      <a:dk1>
        <a:sysClr val="windowText" lastClr="000000"/>
      </a:dk1>
      <a:lt1>
        <a:sysClr val="window" lastClr="FFFFFF"/>
      </a:lt1>
      <a:dk2>
        <a:srgbClr val="6F5A64"/>
      </a:dk2>
      <a:lt2>
        <a:srgbClr val="AFE8E5"/>
      </a:lt2>
      <a:accent1>
        <a:srgbClr val="6F5A64"/>
      </a:accent1>
      <a:accent2>
        <a:srgbClr val="8A9A90"/>
      </a:accent2>
      <a:accent3>
        <a:srgbClr val="AFE8E5"/>
      </a:accent3>
      <a:accent4>
        <a:srgbClr val="C27855"/>
      </a:accent4>
      <a:accent5>
        <a:srgbClr val="767256"/>
      </a:accent5>
      <a:accent6>
        <a:srgbClr val="7A5D46"/>
      </a:accent6>
      <a:hlink>
        <a:srgbClr val="C27855"/>
      </a:hlink>
      <a:folHlink>
        <a:srgbClr val="767256"/>
      </a:folHlink>
    </a:clrScheme>
    <a:fontScheme name="InFaith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Christman family</cp:lastModifiedBy>
  <cp:revision>2</cp:revision>
  <dcterms:created xsi:type="dcterms:W3CDTF">2022-04-04T00:02:00Z</dcterms:created>
  <dcterms:modified xsi:type="dcterms:W3CDTF">2022-04-04T00:02:00Z</dcterms:modified>
</cp:coreProperties>
</file>